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56" w:rsidRDefault="00670956" w:rsidP="00670956">
      <w:pPr>
        <w:spacing w:line="480" w:lineRule="auto"/>
        <w:jc w:val="center"/>
      </w:pPr>
      <w:bookmarkStart w:id="0" w:name="_GoBack"/>
      <w:bookmarkEnd w:id="0"/>
    </w:p>
    <w:p w:rsidR="00670956" w:rsidRDefault="00670956" w:rsidP="00670956">
      <w:pPr>
        <w:spacing w:line="480" w:lineRule="auto"/>
        <w:jc w:val="center"/>
      </w:pPr>
    </w:p>
    <w:p w:rsidR="00670956" w:rsidRDefault="00670956" w:rsidP="00670956">
      <w:pPr>
        <w:spacing w:line="480" w:lineRule="auto"/>
        <w:jc w:val="center"/>
      </w:pPr>
    </w:p>
    <w:p w:rsidR="00670956" w:rsidRDefault="00670956" w:rsidP="00670956">
      <w:pPr>
        <w:spacing w:line="480" w:lineRule="auto"/>
        <w:jc w:val="center"/>
      </w:pPr>
    </w:p>
    <w:p w:rsidR="00670956" w:rsidRDefault="00670956" w:rsidP="0071121C">
      <w:pPr>
        <w:spacing w:line="480" w:lineRule="auto"/>
        <w:jc w:val="both"/>
      </w:pPr>
    </w:p>
    <w:p w:rsidR="0031104B" w:rsidRPr="0031104B" w:rsidRDefault="006F5B84" w:rsidP="0071121C">
      <w:pPr>
        <w:spacing w:line="480" w:lineRule="auto"/>
        <w:jc w:val="center"/>
      </w:pPr>
      <w:r w:rsidRPr="0031104B">
        <w:t>Virtual reality</w:t>
      </w:r>
    </w:p>
    <w:p w:rsidR="0031104B" w:rsidRDefault="006F5B84" w:rsidP="0071121C">
      <w:pPr>
        <w:spacing w:line="480" w:lineRule="auto"/>
        <w:jc w:val="center"/>
      </w:pPr>
      <w:r>
        <w:t>Institutional affiliation</w:t>
      </w:r>
    </w:p>
    <w:p w:rsidR="0031104B" w:rsidRDefault="006F5B84" w:rsidP="0071121C">
      <w:pPr>
        <w:spacing w:line="480" w:lineRule="auto"/>
        <w:jc w:val="center"/>
      </w:pPr>
      <w:r>
        <w:t>Name of lecturer</w:t>
      </w:r>
    </w:p>
    <w:p w:rsidR="0031104B" w:rsidRDefault="006F5B84" w:rsidP="0071121C">
      <w:pPr>
        <w:spacing w:line="480" w:lineRule="auto"/>
        <w:jc w:val="center"/>
      </w:pPr>
      <w:r>
        <w:t>Name of student</w:t>
      </w:r>
    </w:p>
    <w:p w:rsidR="0031104B" w:rsidRDefault="006F5B84" w:rsidP="0071121C">
      <w:pPr>
        <w:spacing w:line="480" w:lineRule="auto"/>
        <w:jc w:val="center"/>
      </w:pPr>
      <w:r>
        <w:t>Submission date</w:t>
      </w:r>
    </w:p>
    <w:p w:rsidR="0031104B" w:rsidRDefault="006F5B84" w:rsidP="0071121C">
      <w:pPr>
        <w:spacing w:line="480" w:lineRule="auto"/>
        <w:jc w:val="both"/>
      </w:pPr>
      <w:r>
        <w:br w:type="page"/>
      </w:r>
    </w:p>
    <w:p w:rsidR="00721407" w:rsidRPr="00FC3415" w:rsidRDefault="006F5B84" w:rsidP="0071121C">
      <w:pPr>
        <w:spacing w:line="480" w:lineRule="auto"/>
        <w:jc w:val="center"/>
        <w:rPr>
          <w:b/>
        </w:rPr>
      </w:pPr>
      <w:r w:rsidRPr="00FC3415">
        <w:rPr>
          <w:b/>
        </w:rPr>
        <w:lastRenderedPageBreak/>
        <w:t>Virtual reality</w:t>
      </w:r>
    </w:p>
    <w:p w:rsidR="00B2140E" w:rsidRDefault="006F5B84" w:rsidP="0071121C">
      <w:pPr>
        <w:spacing w:line="480" w:lineRule="auto"/>
        <w:ind w:firstLine="720"/>
        <w:jc w:val="both"/>
      </w:pPr>
      <w:r>
        <w:t xml:space="preserve">The world has experienced increased use of virtual reality. Technological changes have contributed to the increased use of 3D representation </w:t>
      </w:r>
      <w:r>
        <w:t>that enhances human experiences. Virtual reality is a 3D representation that uses a computer program</w:t>
      </w:r>
      <w:r w:rsidR="00686DDF">
        <w:t xml:space="preserve"> to create stimulating environments for individuals. </w:t>
      </w:r>
      <w:r w:rsidR="00172602">
        <w:t>Virtual reality users interact with 3D</w:t>
      </w:r>
      <w:r w:rsidR="00686DDF">
        <w:t xml:space="preserve"> worlds </w:t>
      </w:r>
      <w:r w:rsidR="00172602">
        <w:t xml:space="preserve">to create exciting experiences that utilize as many senses as possible. The most utilized definition by virtual reality </w:t>
      </w:r>
      <w:r w:rsidR="00F513F7">
        <w:t>includes</w:t>
      </w:r>
      <w:r w:rsidR="00172602">
        <w:t xml:space="preserve"> hearing, touch, </w:t>
      </w:r>
      <w:r w:rsidR="00F513F7">
        <w:t>and hearing</w:t>
      </w:r>
      <w:r w:rsidR="00172602">
        <w:t xml:space="preserve">. The computer programs are transformed </w:t>
      </w:r>
      <w:r w:rsidR="00F513F7">
        <w:t xml:space="preserve">to create graphics that provide a 360-degree view experience. </w:t>
      </w:r>
      <w:r w:rsidR="00AF3A02">
        <w:t>It</w:t>
      </w:r>
      <w:r w:rsidR="00F513F7">
        <w:t xml:space="preserve"> </w:t>
      </w:r>
      <w:r w:rsidR="00AF3A02">
        <w:t>uses</w:t>
      </w:r>
      <w:r w:rsidR="00F513F7">
        <w:t xml:space="preserve"> a combination of hardware and software. The hardware offers a viewing service while the software makes the stimulating environments. Human beings have a 120-degree view, but virtual reality devices provide a 360-degree viewing point. The devices use head-tracking technology that changes the visual field as the individual changes his or her position. </w:t>
      </w:r>
      <w:r w:rsidR="0032658D">
        <w:t xml:space="preserve">Also, it includes an eye-tracking technology that tracts the movement of the eye to determine the depth of the pictures displayed by the devices. This allows an individual to walk </w:t>
      </w:r>
      <w:r w:rsidR="00170FED">
        <w:t xml:space="preserve">around while on the 3d device. </w:t>
      </w:r>
      <w:r w:rsidR="005056C0">
        <w:t xml:space="preserve">Virtual reality has been used frequently in gaming, but it takes other fields such as education, health care and security forces. It is challenging how people are interacting </w:t>
      </w:r>
      <w:r w:rsidR="004426AE">
        <w:t xml:space="preserve">with their world (Burdea &amp; Coiffet </w:t>
      </w:r>
      <w:r w:rsidR="004426AE" w:rsidRPr="004426AE">
        <w:t>2003).</w:t>
      </w:r>
    </w:p>
    <w:p w:rsidR="00A82139" w:rsidRPr="00FC3415" w:rsidRDefault="006F5B84" w:rsidP="0071121C">
      <w:pPr>
        <w:spacing w:line="480" w:lineRule="auto"/>
        <w:jc w:val="center"/>
        <w:rPr>
          <w:b/>
        </w:rPr>
      </w:pPr>
      <w:r w:rsidRPr="00FC3415">
        <w:rPr>
          <w:b/>
        </w:rPr>
        <w:t>Virtual reality in education</w:t>
      </w:r>
    </w:p>
    <w:p w:rsidR="00271271" w:rsidRDefault="006F5B84" w:rsidP="0071121C">
      <w:pPr>
        <w:spacing w:line="480" w:lineRule="auto"/>
        <w:ind w:firstLine="720"/>
        <w:jc w:val="both"/>
      </w:pPr>
      <w:r>
        <w:t>The ed</w:t>
      </w:r>
      <w:r>
        <w:t xml:space="preserve">ucation sector is utilizing virtual reality to recreate classroom experiences for future studies. </w:t>
      </w:r>
      <w:r w:rsidR="00602278">
        <w:t>The use of computer in learning is becoming standard across the globe, from higher learning institutions to the lower levels of education. Virtual reality in schools is enabling learners to experience the real world without moving out of the classroom.</w:t>
      </w:r>
      <w:r w:rsidR="00AD03B3">
        <w:t xml:space="preserve"> VR in education includes creating interactive images and </w:t>
      </w:r>
      <w:r w:rsidR="00F759DB">
        <w:t xml:space="preserve">videos which </w:t>
      </w:r>
      <w:r w:rsidR="00AD03B3">
        <w:t xml:space="preserve">allow the learners to explore the entire scenes of the content. </w:t>
      </w:r>
      <w:r w:rsidR="00C327F3">
        <w:t xml:space="preserve">The commonly used virtual reality in education is the 360VR </w:t>
      </w:r>
      <w:r w:rsidR="00F80B91">
        <w:t xml:space="preserve">which captures real-world locations using specialized cameras. </w:t>
      </w:r>
      <w:r w:rsidR="005F120C">
        <w:t xml:space="preserve">Technology is making learning more active and interactive. Through the increased interaction with the materials, learns can understand better. </w:t>
      </w:r>
      <w:r w:rsidR="009C219F">
        <w:t>Also, it has reduced distractors in the classroom. This is because of the synthetic environment created by virtual reality. Another benefit of virtual reality is boosting engagement. This has</w:t>
      </w:r>
      <w:r w:rsidR="00E3782A">
        <w:t xml:space="preserve"> </w:t>
      </w:r>
      <w:r w:rsidR="00DD49F7">
        <w:t>eliminated</w:t>
      </w:r>
      <w:r w:rsidR="00E3782A">
        <w:t xml:space="preserve"> the boring lectures. </w:t>
      </w:r>
    </w:p>
    <w:p w:rsidR="008424E1" w:rsidRDefault="006F5B84" w:rsidP="0071121C">
      <w:pPr>
        <w:spacing w:line="480" w:lineRule="auto"/>
        <w:ind w:firstLine="720"/>
        <w:jc w:val="both"/>
      </w:pPr>
      <w:r>
        <w:t xml:space="preserve">VR </w:t>
      </w:r>
      <w:r w:rsidR="00271271">
        <w:t xml:space="preserve">use in education in volatile learning experiences creates an enabling learning environment and thus creates safe environments for learners. It also enhances cooperation and collaborative learning. Virtual reality is being utilized to observe the outcomes of the assignment before taking physical actions. </w:t>
      </w:r>
      <w:r w:rsidR="004334B3">
        <w:t xml:space="preserve">This technology is being used to break down complex concepts into more straightforward ideas that have enhanced understanding. Concepts in sciences, physics and mathematics have been broken down using virtual reality to enhance learning. </w:t>
      </w:r>
      <w:r w:rsidR="008C05D5">
        <w:t xml:space="preserve">Also, it is being used in field trips. </w:t>
      </w:r>
      <w:r w:rsidR="00596F1F">
        <w:t>Schools and learners can experience travel experiences to different destinations without le</w:t>
      </w:r>
      <w:r w:rsidR="002F1F41">
        <w:t>aving the classroom (</w:t>
      </w:r>
      <w:r w:rsidR="002F1F41" w:rsidRPr="002F1F41">
        <w:t>Mykhailovska</w:t>
      </w:r>
      <w:r w:rsidR="002F1F41">
        <w:t xml:space="preserve"> et al., 2019). </w:t>
      </w:r>
      <w:r w:rsidR="00596F1F">
        <w:t xml:space="preserve">This has enabled schools and students to save time and resources. This has changed the traditional form of field trips that were expensive and time consuming to a more affordable and reliable education experience using virtual reality. </w:t>
      </w:r>
      <w:r w:rsidR="00947B9F">
        <w:t xml:space="preserve">Due to the increased use of technology in education, teacher training employs technology </w:t>
      </w:r>
      <w:r w:rsidR="00104EB9">
        <w:t>to</w:t>
      </w:r>
      <w:r w:rsidR="00947B9F">
        <w:t xml:space="preserve"> train teachers and familiarize themselves with the technology. This is changing the regular classroom teaching and learning process. With virtual reality in schools, teaching and learning methodology is </w:t>
      </w:r>
      <w:r w:rsidR="00104EB9">
        <w:t>taking p</w:t>
      </w:r>
      <w:r w:rsidR="00947B9F">
        <w:t>l</w:t>
      </w:r>
      <w:r w:rsidR="00104EB9">
        <w:t>a</w:t>
      </w:r>
      <w:r w:rsidR="00947B9F">
        <w:t>ce while the participants are far apart. This is eliminating th</w:t>
      </w:r>
      <w:r w:rsidR="00104EB9">
        <w:t>e</w:t>
      </w:r>
      <w:r w:rsidR="00947B9F">
        <w:t xml:space="preserve"> traditional classroom setting. </w:t>
      </w:r>
    </w:p>
    <w:p w:rsidR="0071121C" w:rsidRDefault="006F5B84">
      <w:pPr>
        <w:rPr>
          <w:b/>
        </w:rPr>
      </w:pPr>
      <w:r>
        <w:rPr>
          <w:b/>
        </w:rPr>
        <w:br w:type="page"/>
      </w:r>
    </w:p>
    <w:p w:rsidR="00752150" w:rsidRPr="00FC3415" w:rsidRDefault="006F5B84" w:rsidP="0071121C">
      <w:pPr>
        <w:spacing w:line="480" w:lineRule="auto"/>
        <w:jc w:val="center"/>
        <w:rPr>
          <w:b/>
        </w:rPr>
      </w:pPr>
      <w:r w:rsidRPr="00FC3415">
        <w:rPr>
          <w:b/>
        </w:rPr>
        <w:t>VR and industries</w:t>
      </w:r>
    </w:p>
    <w:p w:rsidR="00AF5244" w:rsidRDefault="006F5B84" w:rsidP="0071121C">
      <w:pPr>
        <w:spacing w:line="480" w:lineRule="auto"/>
        <w:ind w:firstLine="720"/>
        <w:jc w:val="both"/>
      </w:pPr>
      <w:r>
        <w:t xml:space="preserve">VR is being applied in multiple industries to revolutionize the industry. The first to include VR was the gaming industry, where the body's movement </w:t>
      </w:r>
      <w:r w:rsidR="00841342">
        <w:t>controls the game. Virtual</w:t>
      </w:r>
      <w:r>
        <w:t xml:space="preserve"> reality users can move around the artificial world by changing the position of part of the whole body</w:t>
      </w:r>
      <w:r w:rsidR="004426AE">
        <w:t xml:space="preserve"> (</w:t>
      </w:r>
      <w:r w:rsidR="004426AE" w:rsidRPr="004426AE">
        <w:t xml:space="preserve">Li </w:t>
      </w:r>
      <w:r w:rsidR="004426AE">
        <w:t xml:space="preserve">et al., 2017). </w:t>
      </w:r>
      <w:r w:rsidR="00841342">
        <w:t>A</w:t>
      </w:r>
      <w:r>
        <w:t xml:space="preserve">nother industry that has </w:t>
      </w:r>
      <w:r w:rsidR="00841342">
        <w:t>cooperated</w:t>
      </w:r>
      <w:r>
        <w:t xml:space="preserve"> </w:t>
      </w:r>
      <w:r w:rsidR="00841342">
        <w:t xml:space="preserve">with VR in the automotive industry, where engineers experiment with devices before installing them in vehicles. </w:t>
      </w:r>
      <w:r w:rsidR="00175992">
        <w:t xml:space="preserve">A good example is the BMW brand which is testing object obscuration and visual designs in their automobiles. Also, it is being used in healthcare where professional are using </w:t>
      </w:r>
      <w:r w:rsidR="00970C59">
        <w:t>VR models</w:t>
      </w:r>
      <w:r w:rsidR="00175992">
        <w:t xml:space="preserve"> to prepare to handle natural bodies. It </w:t>
      </w:r>
      <w:r w:rsidR="00970C59">
        <w:t xml:space="preserve">is </w:t>
      </w:r>
      <w:r w:rsidR="00175992">
        <w:t xml:space="preserve">also being used as a </w:t>
      </w:r>
      <w:r w:rsidR="00970C59">
        <w:t>therapy</w:t>
      </w:r>
      <w:r w:rsidR="00175992">
        <w:t xml:space="preserve"> to treat mental health issues. </w:t>
      </w:r>
      <w:r w:rsidR="00006CF0">
        <w:t xml:space="preserve">The VR industry is growing and being used in various industries, </w:t>
      </w:r>
      <w:r w:rsidR="00235A59">
        <w:t xml:space="preserve">and it is projected to be 15.81 billion as per 2020 statistics. This is fueled by technological changes, evolution in entertainment and healthcare sectors that need new changes to enhance life. </w:t>
      </w:r>
    </w:p>
    <w:p w:rsidR="00235A59" w:rsidRPr="00FC3415" w:rsidRDefault="006F5B84" w:rsidP="0071121C">
      <w:pPr>
        <w:spacing w:line="480" w:lineRule="auto"/>
        <w:jc w:val="center"/>
        <w:rPr>
          <w:b/>
        </w:rPr>
      </w:pPr>
      <w:r w:rsidRPr="00FC3415">
        <w:rPr>
          <w:b/>
        </w:rPr>
        <w:t>VR and socialization</w:t>
      </w:r>
    </w:p>
    <w:p w:rsidR="00235A59" w:rsidRDefault="006F5B84" w:rsidP="0071121C">
      <w:pPr>
        <w:spacing w:line="480" w:lineRule="auto"/>
        <w:ind w:firstLine="720"/>
        <w:jc w:val="both"/>
      </w:pPr>
      <w:r>
        <w:t>Social interaction among people is essential as people are social beings. Technology has been used to ensure socialization and social connection. Social platforms su</w:t>
      </w:r>
      <w:r>
        <w:t xml:space="preserve">ch as Facebook were 2D platforms that provided social links. Virtual reality is now being cooperated in these social platforms to enhance a relationship. Recently, </w:t>
      </w:r>
      <w:r w:rsidR="005E1283">
        <w:t>Facebook</w:t>
      </w:r>
      <w:r>
        <w:t xml:space="preserve"> </w:t>
      </w:r>
      <w:r w:rsidR="005E1283">
        <w:t>Horizon was launched to be used by people in Canada and the United States. This employs 3D to play game</w:t>
      </w:r>
      <w:r w:rsidR="000D2E17">
        <w:t xml:space="preserve">s, learn other people's behaviours and culture, and interact and socialize on the platforms. This has created enabling environments where people do not need physical interaction to share information and views across the platform. Also, it cooperates with the lessons learned from the previous 2D platforms to guide the development of VR that help understand user psychology. This helps create better interactions in platforms. </w:t>
      </w:r>
    </w:p>
    <w:p w:rsidR="000D2E17" w:rsidRPr="00FC3415" w:rsidRDefault="006F5B84" w:rsidP="0071121C">
      <w:pPr>
        <w:spacing w:line="480" w:lineRule="auto"/>
        <w:jc w:val="center"/>
        <w:rPr>
          <w:b/>
        </w:rPr>
      </w:pPr>
      <w:r w:rsidRPr="00FC3415">
        <w:rPr>
          <w:b/>
        </w:rPr>
        <w:t>VR in entertainment</w:t>
      </w:r>
    </w:p>
    <w:p w:rsidR="0004091A" w:rsidRDefault="006F5B84" w:rsidP="0071121C">
      <w:pPr>
        <w:spacing w:line="480" w:lineRule="auto"/>
        <w:ind w:firstLine="720"/>
        <w:jc w:val="both"/>
      </w:pPr>
      <w:r>
        <w:t xml:space="preserve">Entertainment involves the film industry, sports, gaming, live events, and theme parks. In recent </w:t>
      </w:r>
      <w:r w:rsidR="00610E8C">
        <w:t xml:space="preserve">years, VR has become the exclusive provider of NBA, where the game is projected to views that cannot attend stadia. Also, fans who cannot access the game due to unforeseen challenges can access the games in future using visual reality. It has also become part of the theme parks in Seoul. The technology is expensive, but it is being employed to create entertaining environments for recreational purposes. </w:t>
      </w:r>
    </w:p>
    <w:p w:rsidR="002A39E0" w:rsidRPr="00FC3415" w:rsidRDefault="006F5B84" w:rsidP="0071121C">
      <w:pPr>
        <w:spacing w:line="480" w:lineRule="auto"/>
        <w:jc w:val="center"/>
        <w:rPr>
          <w:b/>
        </w:rPr>
      </w:pPr>
      <w:r w:rsidRPr="00FC3415">
        <w:rPr>
          <w:b/>
        </w:rPr>
        <w:t>Opportunity in VR business</w:t>
      </w:r>
    </w:p>
    <w:p w:rsidR="002A39E0" w:rsidRDefault="006F5B84" w:rsidP="0071121C">
      <w:pPr>
        <w:spacing w:line="480" w:lineRule="auto"/>
        <w:ind w:firstLine="720"/>
        <w:jc w:val="both"/>
      </w:pPr>
      <w:r>
        <w:t>The use of VR has not been fully utilized to achieve its potential. In sports, it can be improved to enable people to views multiple games in VR. It has emphasized chiefly the NBA, but it has a business opportunity in other areas</w:t>
      </w:r>
      <w:r>
        <w:t xml:space="preserve"> such as football and other sports. If it can cooperate with phone VR enable apps and gadgets, the technology can do wonders in sports. Also, it can be used in gyms to bring about fitness by making people explore new ways to work out and exercise. Includin</w:t>
      </w:r>
      <w:r>
        <w:t>g cardio, yoga and aerobics that help boost gyms. Also, it can be used in events where people can attend the events while sitting at different positions of the venue.</w:t>
      </w:r>
      <w:r w:rsidR="006967DA">
        <w:t xml:space="preserve"> Another area that has embraced VR and has little experience in digital advertising, property sale and leasing, virtual shopping and classrooms. These areas can create better markets for Virtual reality. </w:t>
      </w:r>
    </w:p>
    <w:p w:rsidR="0071121C" w:rsidRDefault="006F5B84">
      <w:pPr>
        <w:rPr>
          <w:b/>
        </w:rPr>
      </w:pPr>
      <w:r>
        <w:rPr>
          <w:b/>
        </w:rPr>
        <w:br w:type="page"/>
      </w:r>
    </w:p>
    <w:p w:rsidR="00786967" w:rsidRPr="00FC3415" w:rsidRDefault="006F5B84" w:rsidP="0071121C">
      <w:pPr>
        <w:spacing w:line="480" w:lineRule="auto"/>
        <w:jc w:val="center"/>
        <w:rPr>
          <w:b/>
        </w:rPr>
      </w:pPr>
      <w:r w:rsidRPr="00FC3415">
        <w:rPr>
          <w:b/>
        </w:rPr>
        <w:t>Challenges in VR business</w:t>
      </w:r>
    </w:p>
    <w:p w:rsidR="00786967" w:rsidRDefault="006F5B84" w:rsidP="0071121C">
      <w:pPr>
        <w:spacing w:line="480" w:lineRule="auto"/>
        <w:ind w:firstLine="720"/>
        <w:jc w:val="both"/>
      </w:pPr>
      <w:r>
        <w:t xml:space="preserve">Just like any other business, </w:t>
      </w:r>
      <w:r w:rsidR="00BC6B70">
        <w:t xml:space="preserve">VR experiences technological problems. The technology is being developed and incorporated into the existing technology. This is creating challenges for the users and developers. Also, before using VR, you should consider the health implications of the technology. The technology can cause disorientation, dizziness, double vision complications and loss of awareness. These complications create visual abnormalities and thus have to be addressed before considering VR in various sectors. The technology is also expensive, making it too difficult to be acquired and utilized in many areas. Developing the devices and IT required in VR may be challenging to some people, which has hindered its use. The mindset of people has not been </w:t>
      </w:r>
      <w:r w:rsidR="00D65993">
        <w:t xml:space="preserve">enabled to use this technology (Tredinnick </w:t>
      </w:r>
      <w:r w:rsidR="00D65993" w:rsidRPr="00D65993">
        <w:t xml:space="preserve">2018). </w:t>
      </w:r>
      <w:r w:rsidR="00BC6B70">
        <w:t xml:space="preserve">In cooperating, it is the human mind that has been left behind and thus reduced use. </w:t>
      </w:r>
    </w:p>
    <w:p w:rsidR="00BC6B70" w:rsidRPr="00FC3415" w:rsidRDefault="006F5B84" w:rsidP="0071121C">
      <w:pPr>
        <w:spacing w:line="480" w:lineRule="auto"/>
        <w:jc w:val="center"/>
        <w:rPr>
          <w:b/>
        </w:rPr>
      </w:pPr>
      <w:r w:rsidRPr="00FC3415">
        <w:rPr>
          <w:b/>
        </w:rPr>
        <w:t>Solutions</w:t>
      </w:r>
    </w:p>
    <w:p w:rsidR="00BC6B70" w:rsidRDefault="006F5B84" w:rsidP="0071121C">
      <w:pPr>
        <w:spacing w:line="480" w:lineRule="auto"/>
        <w:ind w:firstLine="720"/>
        <w:jc w:val="both"/>
      </w:pPr>
      <w:r>
        <w:t xml:space="preserve">Cooperating VR into the </w:t>
      </w:r>
      <w:r w:rsidR="00236395">
        <w:t>existing</w:t>
      </w:r>
      <w:r>
        <w:t xml:space="preserve"> technology </w:t>
      </w:r>
      <w:r w:rsidR="00236395">
        <w:t>have</w:t>
      </w:r>
      <w:r>
        <w:t xml:space="preserve"> been a challenge and thus the developer. This is because the developers try to </w:t>
      </w:r>
      <w:r w:rsidR="00236395">
        <w:t xml:space="preserve">develop different devices that make it impossible to utilize the current technology. Also, setting up the right technology before acquiring VR devices will eliminate technological challenges. Also, taking into account health complications while developing this technology will make it better for human use. Creating a market-friendly device will make the technology affordable and thus utilized by many. This will make the technology cheap and affordable. </w:t>
      </w:r>
    </w:p>
    <w:p w:rsidR="00236395" w:rsidRPr="00FC3415" w:rsidRDefault="006F5B84" w:rsidP="0071121C">
      <w:pPr>
        <w:spacing w:line="480" w:lineRule="auto"/>
        <w:jc w:val="center"/>
        <w:rPr>
          <w:b/>
        </w:rPr>
      </w:pPr>
      <w:r w:rsidRPr="00FC3415">
        <w:rPr>
          <w:b/>
        </w:rPr>
        <w:t>Conclusion</w:t>
      </w:r>
    </w:p>
    <w:p w:rsidR="00E3496D" w:rsidRDefault="006F5B84" w:rsidP="0071121C">
      <w:pPr>
        <w:spacing w:line="480" w:lineRule="auto"/>
        <w:ind w:firstLine="720"/>
        <w:jc w:val="both"/>
      </w:pPr>
      <w:r>
        <w:t>VR technology has taken the world most crucial sectors by surprise. It was initially used in gaming, but it is now being employed in education, so</w:t>
      </w:r>
      <w:r>
        <w:t xml:space="preserve">cial interactions, entertainment, security, industries and other sectors. The continued rise in technological changes has contributed to the increased use of VR technology and thus should be developed to meet the needs of human beings. </w:t>
      </w:r>
      <w:r w:rsidR="00D65993">
        <w:t xml:space="preserve">Mainly it has been used to do basic tasks, but it can be advanced to break down complex tasks and make them simpler. This will enhance human life and make it better. </w:t>
      </w:r>
    </w:p>
    <w:p w:rsidR="0031104B" w:rsidRDefault="006F5B84" w:rsidP="0071121C">
      <w:pPr>
        <w:spacing w:line="480" w:lineRule="auto"/>
        <w:jc w:val="both"/>
      </w:pPr>
      <w:r>
        <w:br w:type="page"/>
      </w:r>
    </w:p>
    <w:p w:rsidR="00D65993" w:rsidRPr="00FC3415" w:rsidRDefault="006F5B84" w:rsidP="0071121C">
      <w:pPr>
        <w:spacing w:line="480" w:lineRule="auto"/>
        <w:jc w:val="center"/>
        <w:rPr>
          <w:b/>
        </w:rPr>
      </w:pPr>
      <w:r w:rsidRPr="00FC3415">
        <w:rPr>
          <w:b/>
        </w:rPr>
        <w:t>References</w:t>
      </w:r>
    </w:p>
    <w:p w:rsidR="00FC3415" w:rsidRDefault="006F5B84" w:rsidP="0071121C">
      <w:pPr>
        <w:spacing w:line="480" w:lineRule="auto"/>
        <w:ind w:left="720" w:hanging="720"/>
        <w:jc w:val="both"/>
      </w:pPr>
      <w:r w:rsidRPr="004426AE">
        <w:t>Burdea, G., &amp; Coiffet, P. (2003). Virtual reality technology.</w:t>
      </w:r>
    </w:p>
    <w:p w:rsidR="00FC3415" w:rsidRDefault="006F5B84" w:rsidP="0071121C">
      <w:pPr>
        <w:spacing w:line="480" w:lineRule="auto"/>
        <w:ind w:left="720" w:hanging="720"/>
        <w:jc w:val="both"/>
      </w:pPr>
      <w:r w:rsidRPr="004426AE">
        <w:t xml:space="preserve">Li, L., Yu, F., Shi, D., Shi, J., </w:t>
      </w:r>
      <w:r w:rsidRPr="004426AE">
        <w:t>Tian, Z., Yang, J., ... &amp; Jiang, Q. (2017). Application of virtual reality technology in clinical medicine. </w:t>
      </w:r>
      <w:r w:rsidRPr="004426AE">
        <w:rPr>
          <w:i/>
          <w:iCs/>
        </w:rPr>
        <w:t>American journal of translational research</w:t>
      </w:r>
      <w:r w:rsidRPr="004426AE">
        <w:t>, </w:t>
      </w:r>
      <w:r w:rsidRPr="004426AE">
        <w:rPr>
          <w:i/>
          <w:iCs/>
        </w:rPr>
        <w:t>9</w:t>
      </w:r>
      <w:r w:rsidRPr="004426AE">
        <w:t>(9), 3867.</w:t>
      </w:r>
    </w:p>
    <w:p w:rsidR="00FC3415" w:rsidRDefault="006F5B84" w:rsidP="0071121C">
      <w:pPr>
        <w:spacing w:line="480" w:lineRule="auto"/>
        <w:ind w:left="720" w:hanging="720"/>
        <w:jc w:val="both"/>
      </w:pPr>
      <w:r w:rsidRPr="002F1F41">
        <w:t>Mykhailovska, O. V., Chervynsky, A. I., &amp; Fokin, D. P. (2019). The Prospects of Virtual Real</w:t>
      </w:r>
      <w:r w:rsidRPr="002F1F41">
        <w:t>ity (VR) Technology in Educational Process and Business. </w:t>
      </w:r>
      <w:r w:rsidRPr="002F1F41">
        <w:rPr>
          <w:i/>
          <w:iCs/>
        </w:rPr>
        <w:t>Scientific bulletin of Polissia</w:t>
      </w:r>
      <w:r w:rsidRPr="002F1F41">
        <w:t>, (1 (17)), 139-147.</w:t>
      </w:r>
    </w:p>
    <w:p w:rsidR="00FC3415" w:rsidRDefault="006F5B84" w:rsidP="0071121C">
      <w:pPr>
        <w:spacing w:line="480" w:lineRule="auto"/>
        <w:ind w:left="720" w:hanging="720"/>
        <w:jc w:val="both"/>
      </w:pPr>
      <w:r w:rsidRPr="00D65993">
        <w:t>Tredinnick, L. (2018). Virtual realities in the business world. </w:t>
      </w:r>
      <w:r w:rsidRPr="00D65993">
        <w:rPr>
          <w:i/>
          <w:iCs/>
        </w:rPr>
        <w:t>Business Information Review</w:t>
      </w:r>
      <w:r w:rsidRPr="00D65993">
        <w:t>, </w:t>
      </w:r>
      <w:r w:rsidRPr="00D65993">
        <w:rPr>
          <w:i/>
          <w:iCs/>
        </w:rPr>
        <w:t>35</w:t>
      </w:r>
      <w:r w:rsidRPr="00D65993">
        <w:t>(1), 39-42.</w:t>
      </w:r>
    </w:p>
    <w:sectPr w:rsidR="00FC3415" w:rsidSect="0031104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84" w:rsidRDefault="006F5B84">
      <w:pPr>
        <w:spacing w:after="0"/>
      </w:pPr>
      <w:r>
        <w:separator/>
      </w:r>
    </w:p>
  </w:endnote>
  <w:endnote w:type="continuationSeparator" w:id="0">
    <w:p w:rsidR="006F5B84" w:rsidRDefault="006F5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84" w:rsidRDefault="006F5B84">
      <w:pPr>
        <w:spacing w:after="0"/>
      </w:pPr>
      <w:r>
        <w:separator/>
      </w:r>
    </w:p>
  </w:footnote>
  <w:footnote w:type="continuationSeparator" w:id="0">
    <w:p w:rsidR="006F5B84" w:rsidRDefault="006F5B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192156"/>
      <w:docPartObj>
        <w:docPartGallery w:val="Page Numbers (Top of Page)"/>
        <w:docPartUnique/>
      </w:docPartObj>
    </w:sdtPr>
    <w:sdtEndPr>
      <w:rPr>
        <w:noProof/>
      </w:rPr>
    </w:sdtEndPr>
    <w:sdtContent>
      <w:p w:rsidR="0031104B" w:rsidRDefault="006F5B84" w:rsidP="00FC3415">
        <w:pPr>
          <w:pStyle w:val="Header"/>
        </w:pPr>
        <w:r w:rsidRPr="00FC3415">
          <w:t xml:space="preserve">Virtual </w:t>
        </w:r>
        <w:r>
          <w:t xml:space="preserve">reality                                                                                                                                   </w:t>
        </w:r>
        <w:r/>
        <w:r>
          <w:instrText xml:space="preserve"/>
        </w:r>
        <w:r/>
        <w:r w:rsidR="00AB73EC">
          <w:rPr>
            <w:noProof/>
          </w:rPr>
          <w:t>8</w:t>
        </w:r>
        <w:r>
          <w:rPr>
            <w:noProof/>
          </w:rPr>
        </w:r>
      </w:p>
    </w:sdtContent>
  </w:sdt>
  <w:p w:rsidR="0031104B" w:rsidRDefault="00311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15" w:rsidRPr="00FC3415" w:rsidRDefault="006F5B84" w:rsidP="00FC3415">
    <w:pPr>
      <w:pStyle w:val="Header"/>
    </w:pPr>
    <w:r>
      <w:t xml:space="preserve">Running Head; </w:t>
    </w:r>
    <w:r w:rsidRPr="00FC3415">
      <w:t>Virtual reality</w:t>
    </w:r>
    <w:r>
      <w:t xml:space="preserve">                                                                                                          1</w:t>
    </w:r>
  </w:p>
  <w:p w:rsidR="0031104B" w:rsidRDefault="00311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0E"/>
    <w:rsid w:val="00006CF0"/>
    <w:rsid w:val="0004091A"/>
    <w:rsid w:val="000D2E17"/>
    <w:rsid w:val="00104EB9"/>
    <w:rsid w:val="00170FED"/>
    <w:rsid w:val="00172602"/>
    <w:rsid w:val="00175992"/>
    <w:rsid w:val="00235A59"/>
    <w:rsid w:val="00236395"/>
    <w:rsid w:val="00271271"/>
    <w:rsid w:val="002A39E0"/>
    <w:rsid w:val="002F1F41"/>
    <w:rsid w:val="0031104B"/>
    <w:rsid w:val="0032258A"/>
    <w:rsid w:val="0032658D"/>
    <w:rsid w:val="004334B3"/>
    <w:rsid w:val="004426AE"/>
    <w:rsid w:val="00442DDC"/>
    <w:rsid w:val="005056C0"/>
    <w:rsid w:val="00556569"/>
    <w:rsid w:val="00596F1F"/>
    <w:rsid w:val="005E1283"/>
    <w:rsid w:val="005F120C"/>
    <w:rsid w:val="00602278"/>
    <w:rsid w:val="00610E8C"/>
    <w:rsid w:val="00670956"/>
    <w:rsid w:val="00686DDF"/>
    <w:rsid w:val="006967DA"/>
    <w:rsid w:val="006A1B3B"/>
    <w:rsid w:val="006F5B84"/>
    <w:rsid w:val="0071121C"/>
    <w:rsid w:val="00721407"/>
    <w:rsid w:val="00752150"/>
    <w:rsid w:val="00775954"/>
    <w:rsid w:val="00786967"/>
    <w:rsid w:val="007A476B"/>
    <w:rsid w:val="00841342"/>
    <w:rsid w:val="008424E1"/>
    <w:rsid w:val="008C05D5"/>
    <w:rsid w:val="00947B9F"/>
    <w:rsid w:val="00970C59"/>
    <w:rsid w:val="009C219F"/>
    <w:rsid w:val="00A7586C"/>
    <w:rsid w:val="00A82139"/>
    <w:rsid w:val="00A854CB"/>
    <w:rsid w:val="00AB73EC"/>
    <w:rsid w:val="00AD03B3"/>
    <w:rsid w:val="00AF3A02"/>
    <w:rsid w:val="00AF5244"/>
    <w:rsid w:val="00B2140E"/>
    <w:rsid w:val="00B671F0"/>
    <w:rsid w:val="00BC6B70"/>
    <w:rsid w:val="00BF5C6F"/>
    <w:rsid w:val="00C327F3"/>
    <w:rsid w:val="00C95B6D"/>
    <w:rsid w:val="00D65993"/>
    <w:rsid w:val="00DD49F7"/>
    <w:rsid w:val="00E3496D"/>
    <w:rsid w:val="00E3782A"/>
    <w:rsid w:val="00E75337"/>
    <w:rsid w:val="00F513F7"/>
    <w:rsid w:val="00F759DB"/>
    <w:rsid w:val="00F80B91"/>
    <w:rsid w:val="00FC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04B"/>
    <w:pPr>
      <w:tabs>
        <w:tab w:val="center" w:pos="4680"/>
        <w:tab w:val="right" w:pos="9360"/>
      </w:tabs>
      <w:spacing w:after="0"/>
    </w:pPr>
  </w:style>
  <w:style w:type="character" w:customStyle="1" w:styleId="HeaderChar">
    <w:name w:val="Header Char"/>
    <w:basedOn w:val="DefaultParagraphFont"/>
    <w:link w:val="Header"/>
    <w:uiPriority w:val="99"/>
    <w:rsid w:val="0031104B"/>
  </w:style>
  <w:style w:type="paragraph" w:styleId="Footer">
    <w:name w:val="footer"/>
    <w:basedOn w:val="Normal"/>
    <w:link w:val="FooterChar"/>
    <w:uiPriority w:val="99"/>
    <w:unhideWhenUsed/>
    <w:rsid w:val="0031104B"/>
    <w:pPr>
      <w:tabs>
        <w:tab w:val="center" w:pos="4680"/>
        <w:tab w:val="right" w:pos="9360"/>
      </w:tabs>
      <w:spacing w:after="0"/>
    </w:pPr>
  </w:style>
  <w:style w:type="character" w:customStyle="1" w:styleId="FooterChar">
    <w:name w:val="Footer Char"/>
    <w:basedOn w:val="DefaultParagraphFont"/>
    <w:link w:val="Footer"/>
    <w:uiPriority w:val="99"/>
    <w:rsid w:val="0031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04B"/>
    <w:pPr>
      <w:tabs>
        <w:tab w:val="center" w:pos="4680"/>
        <w:tab w:val="right" w:pos="9360"/>
      </w:tabs>
      <w:spacing w:after="0"/>
    </w:pPr>
  </w:style>
  <w:style w:type="character" w:customStyle="1" w:styleId="HeaderChar">
    <w:name w:val="Header Char"/>
    <w:basedOn w:val="DefaultParagraphFont"/>
    <w:link w:val="Header"/>
    <w:uiPriority w:val="99"/>
    <w:rsid w:val="0031104B"/>
  </w:style>
  <w:style w:type="paragraph" w:styleId="Footer">
    <w:name w:val="footer"/>
    <w:basedOn w:val="Normal"/>
    <w:link w:val="FooterChar"/>
    <w:uiPriority w:val="99"/>
    <w:unhideWhenUsed/>
    <w:rsid w:val="0031104B"/>
    <w:pPr>
      <w:tabs>
        <w:tab w:val="center" w:pos="4680"/>
        <w:tab w:val="right" w:pos="9360"/>
      </w:tabs>
      <w:spacing w:after="0"/>
    </w:pPr>
  </w:style>
  <w:style w:type="character" w:customStyle="1" w:styleId="FooterChar">
    <w:name w:val="Footer Char"/>
    <w:basedOn w:val="DefaultParagraphFont"/>
    <w:link w:val="Footer"/>
    <w:uiPriority w:val="99"/>
    <w:rsid w:val="0031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2021-06-03T13:32:00Z</dcterms:created>
  <dcterms:modified xsi:type="dcterms:W3CDTF">2021-06-03T13:32:00Z</dcterms:modified>
</cp:coreProperties>
</file>